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250"/>
        <w:gridCol w:w="1637"/>
        <w:gridCol w:w="1631"/>
        <w:gridCol w:w="96"/>
        <w:gridCol w:w="9324"/>
      </w:tblGrid>
      <w:tr w:rsidR="00C05EF7" w:rsidTr="00C05EF7">
        <w:trPr>
          <w:trHeight w:val="1065"/>
        </w:trPr>
        <w:tc>
          <w:tcPr>
            <w:tcW w:w="0" w:type="auto"/>
            <w:tcBorders>
              <w:top w:val="nil"/>
              <w:left w:val="single" w:sz="8" w:space="0" w:color="CCCCCC"/>
              <w:bottom w:val="single" w:sz="8" w:space="0" w:color="CCCCCC"/>
              <w:right w:val="single" w:sz="8" w:space="0" w:color="CCCCCC"/>
            </w:tcBorders>
            <w:shd w:val="clear" w:color="auto" w:fill="DAEEF3" w:themeFill="accent5" w:themeFillTint="33"/>
            <w:tcMar>
              <w:top w:w="30" w:type="dxa"/>
              <w:left w:w="45" w:type="dxa"/>
              <w:bottom w:w="30" w:type="dxa"/>
              <w:right w:w="45" w:type="dxa"/>
            </w:tcMar>
            <w:hideMark/>
          </w:tcPr>
          <w:p w:rsidR="00C05EF7" w:rsidRDefault="00C05EF7">
            <w:pPr>
              <w:spacing w:before="100" w:beforeAutospacing="1" w:after="240" w:line="276" w:lineRule="atLeast"/>
              <w:rPr>
                <w:sz w:val="24"/>
                <w:szCs w:val="24"/>
              </w:rPr>
            </w:pPr>
            <w:bookmarkStart w:id="0" w:name="_GoBack"/>
            <w:bookmarkEnd w:id="0"/>
            <w:r>
              <w:rPr>
                <w:sz w:val="24"/>
                <w:szCs w:val="24"/>
              </w:rPr>
              <w:t>Wednesday</w:t>
            </w:r>
          </w:p>
          <w:p w:rsidR="00C05EF7" w:rsidRDefault="00C05EF7">
            <w:pPr>
              <w:spacing w:before="100" w:beforeAutospacing="1" w:after="240" w:line="276" w:lineRule="atLeast"/>
              <w:rPr>
                <w:sz w:val="24"/>
                <w:szCs w:val="24"/>
              </w:rPr>
            </w:pPr>
            <w:r>
              <w:rPr>
                <w:sz w:val="24"/>
                <w:szCs w:val="24"/>
              </w:rPr>
              <w:t>20/10/2021</w:t>
            </w:r>
            <w:r>
              <w:rPr>
                <w:sz w:val="24"/>
                <w:szCs w:val="24"/>
              </w:rPr>
              <w:br/>
            </w:r>
          </w:p>
        </w:tc>
        <w:tc>
          <w:tcPr>
            <w:tcW w:w="0" w:type="auto"/>
            <w:tcBorders>
              <w:top w:val="nil"/>
              <w:left w:val="nil"/>
              <w:bottom w:val="single" w:sz="8" w:space="0" w:color="CCCCCC"/>
              <w:right w:val="single" w:sz="8" w:space="0" w:color="CCCCCC"/>
            </w:tcBorders>
            <w:shd w:val="clear" w:color="auto" w:fill="DAEEF3" w:themeFill="accent5" w:themeFillTint="33"/>
            <w:tcMar>
              <w:top w:w="30" w:type="dxa"/>
              <w:left w:w="45" w:type="dxa"/>
              <w:bottom w:w="30" w:type="dxa"/>
              <w:right w:w="45" w:type="dxa"/>
            </w:tcMar>
            <w:hideMark/>
          </w:tcPr>
          <w:p w:rsidR="00C05EF7" w:rsidRDefault="00C05EF7">
            <w:pPr>
              <w:rPr>
                <w:rFonts w:eastAsia="Times New Roman"/>
                <w:sz w:val="24"/>
                <w:szCs w:val="24"/>
              </w:rPr>
            </w:pPr>
            <w:r>
              <w:rPr>
                <w:rFonts w:eastAsia="Times New Roman"/>
                <w:sz w:val="24"/>
                <w:szCs w:val="24"/>
              </w:rPr>
              <w:t>Suicide Bereavement</w:t>
            </w:r>
            <w:r>
              <w:rPr>
                <w:rFonts w:eastAsia="Times New Roman"/>
                <w:sz w:val="24"/>
                <w:szCs w:val="24"/>
              </w:rPr>
              <w:br/>
            </w:r>
            <w:r>
              <w:rPr>
                <w:rFonts w:eastAsia="Times New Roman"/>
                <w:sz w:val="24"/>
                <w:szCs w:val="24"/>
              </w:rPr>
              <w:br/>
              <w:t>Video</w:t>
            </w:r>
          </w:p>
        </w:tc>
        <w:tc>
          <w:tcPr>
            <w:tcW w:w="0" w:type="auto"/>
            <w:tcBorders>
              <w:top w:val="nil"/>
              <w:left w:val="nil"/>
              <w:bottom w:val="single" w:sz="8" w:space="0" w:color="CCCCCC"/>
              <w:right w:val="single" w:sz="8" w:space="0" w:color="CCCCCC"/>
            </w:tcBorders>
            <w:shd w:val="clear" w:color="auto" w:fill="DAEEF3"/>
            <w:tcMar>
              <w:top w:w="30" w:type="dxa"/>
              <w:left w:w="45" w:type="dxa"/>
              <w:bottom w:w="30" w:type="dxa"/>
              <w:right w:w="45" w:type="dxa"/>
            </w:tcMar>
            <w:hideMark/>
          </w:tcPr>
          <w:p w:rsidR="00C05EF7" w:rsidRDefault="000637B5">
            <w:pPr>
              <w:pStyle w:val="NormalWeb"/>
              <w:spacing w:before="0" w:beforeAutospacing="0" w:after="0" w:afterAutospacing="0" w:line="276" w:lineRule="atLeast"/>
              <w:rPr>
                <w:rFonts w:asciiTheme="minorHAnsi" w:hAnsiTheme="minorHAnsi"/>
              </w:rPr>
            </w:pPr>
            <w:hyperlink r:id="rId4" w:history="1">
              <w:r w:rsidR="00C05EF7">
                <w:rPr>
                  <w:rStyle w:val="Hyperlink"/>
                  <w:rFonts w:asciiTheme="minorHAnsi" w:hAnsiTheme="minorHAnsi"/>
                </w:rPr>
                <w:t>#HereForYou SE Pieta</w:t>
              </w:r>
            </w:hyperlink>
          </w:p>
        </w:tc>
        <w:tc>
          <w:tcPr>
            <w:tcW w:w="0" w:type="auto"/>
            <w:tcBorders>
              <w:top w:val="nil"/>
              <w:left w:val="nil"/>
              <w:bottom w:val="single" w:sz="8" w:space="0" w:color="CCCCCC"/>
              <w:right w:val="single" w:sz="8" w:space="0" w:color="CCCCCC"/>
            </w:tcBorders>
            <w:shd w:val="clear" w:color="auto" w:fill="DAEEF3"/>
            <w:tcMar>
              <w:top w:w="30" w:type="dxa"/>
              <w:left w:w="45" w:type="dxa"/>
              <w:bottom w:w="30" w:type="dxa"/>
              <w:right w:w="45" w:type="dxa"/>
            </w:tcMar>
            <w:hideMark/>
          </w:tcPr>
          <w:p w:rsidR="00C05EF7" w:rsidRDefault="00C05EF7">
            <w:pPr>
              <w:rPr>
                <w:rFonts w:eastAsiaTheme="minorEastAsia" w:cs="Times New Roman"/>
                <w:lang w:eastAsia="en-IE"/>
              </w:rPr>
            </w:pPr>
          </w:p>
        </w:tc>
        <w:tc>
          <w:tcPr>
            <w:tcW w:w="0" w:type="auto"/>
            <w:tcBorders>
              <w:top w:val="nil"/>
              <w:left w:val="nil"/>
              <w:bottom w:val="single" w:sz="8" w:space="0" w:color="CCCCCC"/>
              <w:right w:val="single" w:sz="8" w:space="0" w:color="CCCCCC"/>
            </w:tcBorders>
            <w:tcMar>
              <w:top w:w="30" w:type="dxa"/>
              <w:left w:w="45" w:type="dxa"/>
              <w:bottom w:w="30" w:type="dxa"/>
              <w:right w:w="45" w:type="dxa"/>
            </w:tcMar>
            <w:hideMark/>
          </w:tcPr>
          <w:p w:rsidR="00C05EF7" w:rsidRDefault="00C05EF7">
            <w:pPr>
              <w:pStyle w:val="NormalWeb"/>
              <w:spacing w:before="0" w:beforeAutospacing="0" w:after="0" w:afterAutospacing="0"/>
              <w:rPr>
                <w:rFonts w:asciiTheme="minorHAnsi" w:hAnsiTheme="minorHAnsi"/>
              </w:rPr>
            </w:pPr>
            <w:r>
              <w:rPr>
                <w:rFonts w:asciiTheme="minorHAnsi" w:hAnsiTheme="minorHAnsi"/>
              </w:rPr>
              <w:t xml:space="preserve">Death by suicide can be an overwhelming loss that can leave you with unanswered questions and many different emotions. Suicide bereavement support is available from Pieta by calling 1800 247 247 or by visiting </w:t>
            </w:r>
            <w:hyperlink r:id="rId5" w:tgtFrame="_blank" w:history="1">
              <w:r>
                <w:rPr>
                  <w:rStyle w:val="Hyperlink"/>
                  <w:rFonts w:asciiTheme="minorHAnsi" w:hAnsiTheme="minorHAnsi"/>
                </w:rPr>
                <w:t>www.pieta.ie</w:t>
              </w:r>
            </w:hyperlink>
            <w:r>
              <w:rPr>
                <w:rFonts w:asciiTheme="minorHAnsi" w:hAnsiTheme="minorHAnsi"/>
              </w:rPr>
              <w:t xml:space="preserve"> </w:t>
            </w:r>
            <w:r>
              <w:rPr>
                <w:rFonts w:asciiTheme="minorHAnsi" w:hAnsiTheme="minorHAnsi"/>
                <w:b/>
              </w:rPr>
              <w:t>#HereForYouSouthEast</w:t>
            </w:r>
            <w:r>
              <w:rPr>
                <w:rFonts w:asciiTheme="minorHAnsi" w:hAnsiTheme="minorHAnsi"/>
              </w:rPr>
              <w:t xml:space="preserve"> </w:t>
            </w:r>
          </w:p>
        </w:tc>
      </w:tr>
    </w:tbl>
    <w:p w:rsidR="00B26716" w:rsidRDefault="00B26716"/>
    <w:sectPr w:rsidR="00B26716" w:rsidSect="00C05EF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EF7"/>
    <w:rsid w:val="00036845"/>
    <w:rsid w:val="00054C68"/>
    <w:rsid w:val="000637B5"/>
    <w:rsid w:val="0009570F"/>
    <w:rsid w:val="0009703F"/>
    <w:rsid w:val="00126C48"/>
    <w:rsid w:val="0024502D"/>
    <w:rsid w:val="004C41F2"/>
    <w:rsid w:val="007F77B3"/>
    <w:rsid w:val="007F7A7E"/>
    <w:rsid w:val="00A40033"/>
    <w:rsid w:val="00B26716"/>
    <w:rsid w:val="00C05EF7"/>
    <w:rsid w:val="00C06D5B"/>
    <w:rsid w:val="00D038A4"/>
    <w:rsid w:val="00F177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9F370C-C110-46BA-B564-A783BEA9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E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5EF7"/>
    <w:rPr>
      <w:color w:val="0000FF" w:themeColor="hyperlink"/>
      <w:u w:val="single"/>
    </w:rPr>
  </w:style>
  <w:style w:type="paragraph" w:styleId="NormalWeb">
    <w:name w:val="Normal (Web)"/>
    <w:basedOn w:val="Normal"/>
    <w:uiPriority w:val="99"/>
    <w:unhideWhenUsed/>
    <w:rsid w:val="00C05EF7"/>
    <w:pPr>
      <w:spacing w:before="100" w:beforeAutospacing="1" w:after="100" w:afterAutospacing="1"/>
    </w:pPr>
    <w:rPr>
      <w:rFonts w:ascii="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8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anner.topsec.com/?d=2304&amp;r=show&amp;u=http%3A%2F%2Fwww.pieta.ie&amp;t=53d4992a8b73e91303de13c970e443057ed58369" TargetMode="External"/><Relationship Id="rId4" Type="http://schemas.openxmlformats.org/officeDocument/2006/relationships/hyperlink" Target="https://www.youtube.com/watch?v=jMRJ6QE30y8&amp;t=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446</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ROSP</dc:creator>
  <cp:lastModifiedBy>Barrett, Sheila</cp:lastModifiedBy>
  <cp:revision>2</cp:revision>
  <dcterms:created xsi:type="dcterms:W3CDTF">2021-10-20T12:42:00Z</dcterms:created>
  <dcterms:modified xsi:type="dcterms:W3CDTF">2021-10-20T12:42:00Z</dcterms:modified>
</cp:coreProperties>
</file>