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436E" w14:textId="2E88493F" w:rsidR="00072798" w:rsidRDefault="00072798"/>
    <w:p w14:paraId="16D50B7F" w14:textId="77777777" w:rsidR="00D17A3A" w:rsidRDefault="00D17A3A"/>
    <w:p w14:paraId="193BEEE8" w14:textId="2B3932CA" w:rsidR="00D17A3A" w:rsidRDefault="00D17A3A">
      <w:r w:rsidRPr="00C86D46">
        <w:rPr>
          <w:rFonts w:ascii="Calibri" w:hAnsi="Calibri" w:cs="Calibri"/>
          <w:noProof/>
          <w:lang w:eastAsia="en-IE"/>
        </w:rPr>
        <w:drawing>
          <wp:inline distT="0" distB="0" distL="0" distR="0" wp14:anchorId="4C5E29C1" wp14:editId="5374AEB3">
            <wp:extent cx="2034937" cy="1314982"/>
            <wp:effectExtent l="0" t="0" r="0" b="0"/>
            <wp:docPr id="1" name="Picture 1" descr="Macintosh HD:Users:caitrionaryan:Desktop:Screen Shot 2016-07-08 at 12.48.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caitrionaryan:Desktop:Screen Shot 2016-07-08 at 12.48.3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t="5299" r="2916" b="4137"/>
                    <a:stretch/>
                  </pic:blipFill>
                  <pic:spPr bwMode="auto">
                    <a:xfrm>
                      <a:off x="0" y="0"/>
                      <a:ext cx="2074637" cy="1340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37E443" w14:textId="77777777" w:rsidR="00D17A3A" w:rsidRDefault="00D17A3A"/>
    <w:p w14:paraId="4ADA2F96" w14:textId="30702B86" w:rsidR="001E4EBF" w:rsidRDefault="001E4EBF" w:rsidP="001E4EBF">
      <w:pPr>
        <w:spacing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Criteria for development of new F</w:t>
      </w:r>
      <w:r w:rsidR="007152DC">
        <w:rPr>
          <w:rFonts w:ascii="Georgia" w:hAnsi="Georgia"/>
          <w:b/>
          <w:sz w:val="24"/>
          <w:szCs w:val="24"/>
        </w:rPr>
        <w:t xml:space="preserve">amily </w:t>
      </w:r>
      <w:r>
        <w:rPr>
          <w:rFonts w:ascii="Georgia" w:hAnsi="Georgia"/>
          <w:b/>
          <w:sz w:val="24"/>
          <w:szCs w:val="24"/>
        </w:rPr>
        <w:t>R</w:t>
      </w:r>
      <w:r w:rsidR="007152DC">
        <w:rPr>
          <w:rFonts w:ascii="Georgia" w:hAnsi="Georgia"/>
          <w:b/>
          <w:sz w:val="24"/>
          <w:szCs w:val="24"/>
        </w:rPr>
        <w:t xml:space="preserve">esource </w:t>
      </w:r>
      <w:r>
        <w:rPr>
          <w:rFonts w:ascii="Georgia" w:hAnsi="Georgia"/>
          <w:b/>
          <w:sz w:val="24"/>
          <w:szCs w:val="24"/>
        </w:rPr>
        <w:t>C</w:t>
      </w:r>
      <w:r w:rsidR="007152DC">
        <w:rPr>
          <w:rFonts w:ascii="Georgia" w:hAnsi="Georgia"/>
          <w:b/>
          <w:sz w:val="24"/>
          <w:szCs w:val="24"/>
        </w:rPr>
        <w:t xml:space="preserve">entre </w:t>
      </w:r>
    </w:p>
    <w:p w14:paraId="3C88C87C" w14:textId="77777777" w:rsidR="00234515" w:rsidRDefault="00234515" w:rsidP="001E4EBF">
      <w:pPr>
        <w:spacing w:line="360" w:lineRule="auto"/>
        <w:rPr>
          <w:rFonts w:ascii="Georgia" w:hAnsi="Georgia"/>
          <w:b/>
          <w:sz w:val="24"/>
          <w:szCs w:val="24"/>
        </w:rPr>
      </w:pPr>
    </w:p>
    <w:p w14:paraId="7B67AA69" w14:textId="77777777" w:rsidR="00D17A3A" w:rsidRDefault="000879C4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>
        <w:rPr>
          <w:rFonts w:ascii="Georgia" w:hAnsi="Georgia"/>
        </w:rPr>
        <w:t>Willingness to engage</w:t>
      </w:r>
      <w:r w:rsidR="001E4EBF" w:rsidRPr="00CF7286">
        <w:rPr>
          <w:rFonts w:ascii="Georgia" w:hAnsi="Georgia"/>
        </w:rPr>
        <w:t xml:space="preserve"> with Tusla </w:t>
      </w:r>
      <w:r>
        <w:rPr>
          <w:rFonts w:ascii="Georgia" w:hAnsi="Georgia"/>
        </w:rPr>
        <w:t xml:space="preserve">on funding </w:t>
      </w:r>
      <w:r w:rsidR="005547E5">
        <w:rPr>
          <w:rFonts w:ascii="Georgia" w:hAnsi="Georgia"/>
        </w:rPr>
        <w:t>for children and family support services.</w:t>
      </w:r>
    </w:p>
    <w:p w14:paraId="020FB717" w14:textId="77777777" w:rsidR="00126369" w:rsidRDefault="00126369" w:rsidP="00126369">
      <w:pPr>
        <w:pStyle w:val="ListParagraph"/>
        <w:spacing w:line="360" w:lineRule="auto"/>
        <w:rPr>
          <w:rFonts w:ascii="Georgia" w:hAnsi="Georgia"/>
        </w:rPr>
      </w:pPr>
    </w:p>
    <w:p w14:paraId="64B52D15" w14:textId="77777777" w:rsidR="00234515" w:rsidRDefault="00234515" w:rsidP="00126369">
      <w:pPr>
        <w:pStyle w:val="ListParagraph"/>
        <w:spacing w:line="360" w:lineRule="auto"/>
        <w:rPr>
          <w:rFonts w:ascii="Georgia" w:hAnsi="Georgia"/>
        </w:rPr>
      </w:pPr>
    </w:p>
    <w:p w14:paraId="2CA6954D" w14:textId="77777777" w:rsidR="00D17A3A" w:rsidRDefault="00597DD9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t xml:space="preserve">It is desirable </w:t>
      </w:r>
      <w:r w:rsidR="00821ADE" w:rsidRPr="00D17A3A">
        <w:rPr>
          <w:rFonts w:ascii="Georgia" w:hAnsi="Georgia"/>
        </w:rPr>
        <w:t xml:space="preserve">for a Board </w:t>
      </w:r>
      <w:r w:rsidR="00E308D1" w:rsidRPr="00D17A3A">
        <w:rPr>
          <w:rFonts w:ascii="Georgia" w:hAnsi="Georgia"/>
        </w:rPr>
        <w:t>of</w:t>
      </w:r>
      <w:r w:rsidR="00821ADE" w:rsidRPr="00D17A3A">
        <w:rPr>
          <w:rFonts w:ascii="Georgia" w:hAnsi="Georgia"/>
        </w:rPr>
        <w:t xml:space="preserve"> Management to be in place </w:t>
      </w:r>
      <w:r w:rsidR="00E308D1" w:rsidRPr="00D17A3A">
        <w:rPr>
          <w:rFonts w:ascii="Georgia" w:hAnsi="Georgia"/>
        </w:rPr>
        <w:t>(as opposed to a partnership company)</w:t>
      </w:r>
      <w:r w:rsidR="00821ADE" w:rsidRPr="00D17A3A">
        <w:rPr>
          <w:rFonts w:ascii="Georgia" w:hAnsi="Georgia"/>
        </w:rPr>
        <w:t xml:space="preserve"> </w:t>
      </w:r>
      <w:r w:rsidR="00E308D1" w:rsidRPr="00D17A3A">
        <w:rPr>
          <w:rFonts w:ascii="Georgia" w:hAnsi="Georgia"/>
        </w:rPr>
        <w:t xml:space="preserve"> Where a Board of Management is not in place</w:t>
      </w:r>
      <w:r w:rsidR="00F32A49" w:rsidRPr="00D17A3A">
        <w:rPr>
          <w:rFonts w:ascii="Georgia" w:hAnsi="Georgia"/>
        </w:rPr>
        <w:t xml:space="preserve">, successful organisations will be timebound </w:t>
      </w:r>
      <w:r w:rsidR="00D73E2C" w:rsidRPr="00D17A3A">
        <w:rPr>
          <w:rFonts w:ascii="Georgia" w:hAnsi="Georgia"/>
        </w:rPr>
        <w:t>to form their own Board of Management</w:t>
      </w:r>
      <w:r w:rsidR="001E4EBF" w:rsidRPr="00D17A3A">
        <w:rPr>
          <w:rFonts w:ascii="Georgia" w:hAnsi="Georgia"/>
        </w:rPr>
        <w:t xml:space="preserve"> with the capacity to develop services.</w:t>
      </w:r>
    </w:p>
    <w:p w14:paraId="4B5763EF" w14:textId="77777777" w:rsidR="00126369" w:rsidRPr="00126369" w:rsidRDefault="00126369" w:rsidP="00126369">
      <w:pPr>
        <w:pStyle w:val="ListParagraph"/>
        <w:rPr>
          <w:rFonts w:ascii="Georgia" w:hAnsi="Georgia"/>
        </w:rPr>
      </w:pPr>
    </w:p>
    <w:p w14:paraId="18A349EA" w14:textId="77777777" w:rsidR="00126369" w:rsidRDefault="00126369" w:rsidP="00126369">
      <w:pPr>
        <w:pStyle w:val="ListParagraph"/>
        <w:spacing w:line="360" w:lineRule="auto"/>
        <w:rPr>
          <w:rFonts w:ascii="Georgia" w:hAnsi="Georgia"/>
        </w:rPr>
      </w:pPr>
    </w:p>
    <w:p w14:paraId="1C76D419" w14:textId="705E946A" w:rsidR="0088012F" w:rsidRDefault="001E4EBF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t xml:space="preserve">Have existing </w:t>
      </w:r>
      <w:r w:rsidR="00D73E2C" w:rsidRPr="00D17A3A">
        <w:rPr>
          <w:rFonts w:ascii="Georgia" w:hAnsi="Georgia"/>
        </w:rPr>
        <w:t>facilities</w:t>
      </w:r>
      <w:r w:rsidRPr="00D17A3A">
        <w:rPr>
          <w:rFonts w:ascii="Georgia" w:hAnsi="Georgia"/>
        </w:rPr>
        <w:t xml:space="preserve"> suitable to deliver the programme.</w:t>
      </w:r>
      <w:r w:rsidR="0088012F" w:rsidRPr="00D17A3A">
        <w:rPr>
          <w:rFonts w:ascii="Georgia" w:hAnsi="Georgia"/>
        </w:rPr>
        <w:t xml:space="preserve"> </w:t>
      </w:r>
    </w:p>
    <w:p w14:paraId="23D10A27" w14:textId="77777777" w:rsidR="00126369" w:rsidRPr="00D17A3A" w:rsidRDefault="00126369" w:rsidP="00126369">
      <w:pPr>
        <w:pStyle w:val="ListParagraph"/>
        <w:spacing w:line="360" w:lineRule="auto"/>
        <w:rPr>
          <w:rFonts w:ascii="Georgia" w:hAnsi="Georgia"/>
        </w:rPr>
      </w:pPr>
    </w:p>
    <w:p w14:paraId="0E17EDE7" w14:textId="32032381" w:rsidR="001E4EBF" w:rsidRDefault="001E4EBF" w:rsidP="00D17A3A">
      <w:pPr>
        <w:pStyle w:val="ListParagraph"/>
        <w:numPr>
          <w:ilvl w:val="0"/>
          <w:numId w:val="2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t>Demonstrate the ability to deliver outcomes driven service based on evidence based or evidence informed delivery mo</w:t>
      </w:r>
      <w:r w:rsidR="00EE3CE4" w:rsidRPr="00D17A3A">
        <w:rPr>
          <w:rFonts w:ascii="Georgia" w:hAnsi="Georgia"/>
        </w:rPr>
        <w:t>d</w:t>
      </w:r>
      <w:r w:rsidRPr="00D17A3A">
        <w:rPr>
          <w:rFonts w:ascii="Georgia" w:hAnsi="Georgia"/>
        </w:rPr>
        <w:t>el.</w:t>
      </w:r>
    </w:p>
    <w:p w14:paraId="1F2E74C4" w14:textId="77777777" w:rsidR="00126369" w:rsidRPr="00D17A3A" w:rsidRDefault="00126369" w:rsidP="00126369">
      <w:pPr>
        <w:pStyle w:val="ListParagraph"/>
        <w:spacing w:line="360" w:lineRule="auto"/>
        <w:rPr>
          <w:rFonts w:ascii="Georgia" w:hAnsi="Georgia"/>
        </w:rPr>
      </w:pPr>
    </w:p>
    <w:p w14:paraId="4BA59A6B" w14:textId="3C3EC469" w:rsidR="00487D34" w:rsidRDefault="001E4EBF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t xml:space="preserve">The absence of a sustainable alternative service providing a range of services similar to those provided by existing FRCs. </w:t>
      </w:r>
    </w:p>
    <w:p w14:paraId="0C9CF2DA" w14:textId="77777777" w:rsidR="00126369" w:rsidRPr="00126369" w:rsidRDefault="00126369" w:rsidP="00126369">
      <w:pPr>
        <w:spacing w:line="360" w:lineRule="auto"/>
        <w:rPr>
          <w:rFonts w:ascii="Georgia" w:hAnsi="Georgia"/>
        </w:rPr>
      </w:pPr>
    </w:p>
    <w:p w14:paraId="78F3EBB3" w14:textId="42DF9205" w:rsidR="00161B7E" w:rsidRPr="00126369" w:rsidRDefault="001E4EBF" w:rsidP="00D17A3A">
      <w:pPr>
        <w:pStyle w:val="ListParagraph"/>
        <w:numPr>
          <w:ilvl w:val="0"/>
          <w:numId w:val="1"/>
        </w:numPr>
        <w:spacing w:line="256" w:lineRule="auto"/>
      </w:pPr>
      <w:r w:rsidRPr="00D17A3A">
        <w:rPr>
          <w:rFonts w:ascii="Georgia" w:hAnsi="Georgia"/>
        </w:rPr>
        <w:t xml:space="preserve">CYPSC Plan and/or Tusla Area Commissioning Plan, </w:t>
      </w:r>
      <w:r w:rsidR="00A838F2" w:rsidRPr="00D17A3A">
        <w:rPr>
          <w:rFonts w:ascii="Georgia" w:hAnsi="Georgia"/>
        </w:rPr>
        <w:t xml:space="preserve">will be considered </w:t>
      </w:r>
      <w:r w:rsidRPr="00D17A3A">
        <w:rPr>
          <w:rFonts w:ascii="Georgia" w:hAnsi="Georgia"/>
        </w:rPr>
        <w:t>where in place.</w:t>
      </w:r>
    </w:p>
    <w:p w14:paraId="1BE1FEF8" w14:textId="77777777" w:rsidR="00126369" w:rsidRDefault="00126369" w:rsidP="00126369">
      <w:pPr>
        <w:pStyle w:val="ListParagraph"/>
      </w:pPr>
    </w:p>
    <w:p w14:paraId="1B5B6297" w14:textId="77777777" w:rsidR="00126369" w:rsidRPr="00487D34" w:rsidRDefault="00126369" w:rsidP="00126369">
      <w:pPr>
        <w:pStyle w:val="ListParagraph"/>
        <w:spacing w:line="256" w:lineRule="auto"/>
      </w:pPr>
    </w:p>
    <w:p w14:paraId="5B5A36CC" w14:textId="77777777" w:rsidR="00D17A3A" w:rsidRDefault="001E4EBF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t>Evidence of a large population or socio-economically disadvantaged population currently without a sufficient service to meet need</w:t>
      </w:r>
      <w:r w:rsidR="00487D34" w:rsidRPr="00D17A3A">
        <w:rPr>
          <w:rFonts w:ascii="Georgia" w:hAnsi="Georgia"/>
        </w:rPr>
        <w:t>s</w:t>
      </w:r>
      <w:r w:rsidRPr="00D17A3A">
        <w:rPr>
          <w:rFonts w:ascii="Georgia" w:hAnsi="Georgia"/>
        </w:rPr>
        <w:t xml:space="preserve">. </w:t>
      </w:r>
    </w:p>
    <w:p w14:paraId="5F5886DE" w14:textId="77777777" w:rsidR="00126369" w:rsidRPr="00126369" w:rsidRDefault="00126369" w:rsidP="00126369">
      <w:pPr>
        <w:spacing w:line="360" w:lineRule="auto"/>
        <w:rPr>
          <w:rFonts w:ascii="Georgia" w:hAnsi="Georgia"/>
        </w:rPr>
      </w:pPr>
    </w:p>
    <w:p w14:paraId="32274A16" w14:textId="3A514894" w:rsidR="00D17A3A" w:rsidRPr="00D17A3A" w:rsidRDefault="001E4EBF" w:rsidP="00D17A3A">
      <w:pPr>
        <w:pStyle w:val="ListParagraph"/>
        <w:numPr>
          <w:ilvl w:val="0"/>
          <w:numId w:val="1"/>
        </w:numPr>
        <w:spacing w:line="360" w:lineRule="auto"/>
        <w:rPr>
          <w:rFonts w:ascii="Georgia" w:hAnsi="Georgia"/>
        </w:rPr>
      </w:pPr>
      <w:r w:rsidRPr="00D17A3A">
        <w:rPr>
          <w:rFonts w:ascii="Georgia" w:hAnsi="Georgia"/>
        </w:rPr>
        <w:lastRenderedPageBreak/>
        <w:t xml:space="preserve">Evidence of a lack of locally available services to </w:t>
      </w:r>
      <w:r w:rsidR="00BA5C7C" w:rsidRPr="00D17A3A">
        <w:rPr>
          <w:rFonts w:ascii="Georgia" w:hAnsi="Georgia"/>
        </w:rPr>
        <w:t xml:space="preserve">provide a range of children and </w:t>
      </w:r>
      <w:r w:rsidR="00C90901" w:rsidRPr="00D17A3A">
        <w:rPr>
          <w:rFonts w:ascii="Georgia" w:hAnsi="Georgia"/>
        </w:rPr>
        <w:t>family support</w:t>
      </w:r>
      <w:r w:rsidR="00C36123" w:rsidRPr="00D17A3A">
        <w:rPr>
          <w:rFonts w:ascii="Georgia" w:hAnsi="Georgia"/>
        </w:rPr>
        <w:t>s</w:t>
      </w:r>
      <w:r w:rsidR="00A3066D" w:rsidRPr="00D17A3A">
        <w:rPr>
          <w:rFonts w:ascii="Georgia" w:hAnsi="Georgia"/>
        </w:rPr>
        <w:t xml:space="preserve"> reflective of the of  local community.</w:t>
      </w:r>
      <w:r w:rsidRPr="00D17A3A">
        <w:rPr>
          <w:rFonts w:ascii="Georgia" w:hAnsi="Georgia"/>
        </w:rPr>
        <w:t>   </w:t>
      </w:r>
    </w:p>
    <w:p w14:paraId="767D75E6" w14:textId="131F4859" w:rsidR="001E4EBF" w:rsidRPr="00C36123" w:rsidRDefault="001E4EBF" w:rsidP="00126369">
      <w:pPr>
        <w:spacing w:line="256" w:lineRule="auto"/>
      </w:pPr>
      <w:r w:rsidRPr="00126369">
        <w:rPr>
          <w:rFonts w:ascii="Georgia" w:hAnsi="Georgia"/>
        </w:rPr>
        <w:t>    </w:t>
      </w:r>
    </w:p>
    <w:p w14:paraId="5294E0F4" w14:textId="77777777" w:rsidR="001E4EBF" w:rsidRDefault="001E4EBF"/>
    <w:sectPr w:rsidR="001E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EFE13" w14:textId="77777777" w:rsidR="00D17A3A" w:rsidRDefault="00D17A3A" w:rsidP="00D17A3A">
      <w:pPr>
        <w:spacing w:after="0" w:line="240" w:lineRule="auto"/>
      </w:pPr>
      <w:r>
        <w:separator/>
      </w:r>
    </w:p>
  </w:endnote>
  <w:endnote w:type="continuationSeparator" w:id="0">
    <w:p w14:paraId="0156A483" w14:textId="77777777" w:rsidR="00D17A3A" w:rsidRDefault="00D17A3A" w:rsidP="00D17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307A" w14:textId="77777777" w:rsidR="00D17A3A" w:rsidRDefault="00D17A3A" w:rsidP="00D17A3A">
      <w:pPr>
        <w:spacing w:after="0" w:line="240" w:lineRule="auto"/>
      </w:pPr>
      <w:r>
        <w:separator/>
      </w:r>
    </w:p>
  </w:footnote>
  <w:footnote w:type="continuationSeparator" w:id="0">
    <w:p w14:paraId="51BF930C" w14:textId="77777777" w:rsidR="00D17A3A" w:rsidRDefault="00D17A3A" w:rsidP="00D17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50676"/>
    <w:multiLevelType w:val="hybridMultilevel"/>
    <w:tmpl w:val="69A2D8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F520B"/>
    <w:multiLevelType w:val="hybridMultilevel"/>
    <w:tmpl w:val="C310DD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533200">
    <w:abstractNumId w:val="1"/>
  </w:num>
  <w:num w:numId="2" w16cid:durableId="679746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EBF"/>
    <w:rsid w:val="000311BE"/>
    <w:rsid w:val="00045D56"/>
    <w:rsid w:val="00072798"/>
    <w:rsid w:val="000879C4"/>
    <w:rsid w:val="00087E63"/>
    <w:rsid w:val="00126369"/>
    <w:rsid w:val="00161B7E"/>
    <w:rsid w:val="001E412A"/>
    <w:rsid w:val="001E4EBF"/>
    <w:rsid w:val="00216A65"/>
    <w:rsid w:val="0022593C"/>
    <w:rsid w:val="00234515"/>
    <w:rsid w:val="0024297A"/>
    <w:rsid w:val="00265B7C"/>
    <w:rsid w:val="004744D2"/>
    <w:rsid w:val="00476B8C"/>
    <w:rsid w:val="00487D34"/>
    <w:rsid w:val="005547E5"/>
    <w:rsid w:val="00597DD9"/>
    <w:rsid w:val="007152DC"/>
    <w:rsid w:val="00821ADE"/>
    <w:rsid w:val="0088012F"/>
    <w:rsid w:val="00945AA0"/>
    <w:rsid w:val="00A3066D"/>
    <w:rsid w:val="00A50E82"/>
    <w:rsid w:val="00A838F2"/>
    <w:rsid w:val="00B36E90"/>
    <w:rsid w:val="00BA5C7C"/>
    <w:rsid w:val="00C36123"/>
    <w:rsid w:val="00C90901"/>
    <w:rsid w:val="00D17A3A"/>
    <w:rsid w:val="00D73E2C"/>
    <w:rsid w:val="00E308D1"/>
    <w:rsid w:val="00EE3CE4"/>
    <w:rsid w:val="00F32A49"/>
    <w:rsid w:val="00F54BF5"/>
    <w:rsid w:val="00F8789B"/>
    <w:rsid w:val="00FA0344"/>
    <w:rsid w:val="00FC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83C3"/>
  <w15:chartTrackingRefBased/>
  <w15:docId w15:val="{2A44DD34-E06A-452A-8C4C-A0BD256CD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E4EBF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E4EBF"/>
  </w:style>
  <w:style w:type="paragraph" w:styleId="Header">
    <w:name w:val="header"/>
    <w:basedOn w:val="Normal"/>
    <w:link w:val="HeaderChar"/>
    <w:uiPriority w:val="99"/>
    <w:unhideWhenUsed/>
    <w:rsid w:val="00D1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A3A"/>
  </w:style>
  <w:style w:type="paragraph" w:styleId="Footer">
    <w:name w:val="footer"/>
    <w:basedOn w:val="Normal"/>
    <w:link w:val="FooterChar"/>
    <w:uiPriority w:val="99"/>
    <w:unhideWhenUsed/>
    <w:rsid w:val="00D17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Tusla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Donohoe</dc:creator>
  <cp:keywords/>
  <dc:description/>
  <cp:lastModifiedBy>Lorraine Donohoe</cp:lastModifiedBy>
  <cp:revision>2</cp:revision>
  <dcterms:created xsi:type="dcterms:W3CDTF">2025-04-30T14:56:00Z</dcterms:created>
  <dcterms:modified xsi:type="dcterms:W3CDTF">2025-04-30T14:56:00Z</dcterms:modified>
</cp:coreProperties>
</file>