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0DFFF" w14:textId="48E77DC0" w:rsidR="35BD42AE" w:rsidRDefault="35BD42AE" w:rsidP="48A29D83">
      <w:pPr>
        <w:rPr>
          <w:rFonts w:eastAsia="Calibri"/>
        </w:rPr>
      </w:pPr>
      <w:r>
        <w:rPr>
          <w:noProof/>
        </w:rPr>
        <w:drawing>
          <wp:inline distT="0" distB="0" distL="0" distR="0" wp14:anchorId="7C2B9BC8" wp14:editId="108B850C">
            <wp:extent cx="1530023" cy="1408716"/>
            <wp:effectExtent l="0" t="0" r="635" b="0"/>
            <wp:docPr id="1521006742" name="Picture 1521006742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23" cy="14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05C15F3F" wp14:editId="0ADB2C6B">
                <wp:extent cx="5502275" cy="861060"/>
                <wp:effectExtent l="19050" t="19050" r="41275" b="34290"/>
                <wp:docPr id="1301758084" name="Text Box 1301758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275" cy="86106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B8D34" w14:textId="77777777" w:rsidR="00BC7E46" w:rsidRPr="00BC7E46" w:rsidRDefault="00BC7E46">
                            <w:pP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7E46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 &amp; Youth Participation Training</w:t>
                            </w:r>
                          </w:p>
                          <w:p w14:paraId="5624B963" w14:textId="77777777" w:rsidR="00BC7E46" w:rsidRPr="00BC7E46" w:rsidRDefault="00BC7E46">
                            <w:pP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7E46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 &amp; Voluntary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15F3F" id="_x0000_t202" coordsize="21600,21600" o:spt="202" path="m,l,21600r21600,l21600,xe">
                <v:stroke joinstyle="miter"/>
                <v:path gradientshapeok="t" o:connecttype="rect"/>
              </v:shapetype>
              <v:shape id="Text Box 1301758084" o:spid="_x0000_s1026" type="#_x0000_t202" style="width:433.25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" fillcolor="white [3201]" strokecolor="#70ad47 [3209]" strokeweight="4.5pt">
                <v:textbox>
                  <w:txbxContent>
                    <w:p w14:paraId="20BB8D34" w14:textId="77777777" w:rsidR="00BC7E46" w:rsidRPr="00BC7E46" w:rsidRDefault="00BC7E46">
                      <w:pP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7E46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 &amp; Youth Participation Training</w:t>
                      </w:r>
                    </w:p>
                    <w:p w14:paraId="5624B963" w14:textId="77777777" w:rsidR="00BC7E46" w:rsidRPr="00BC7E46" w:rsidRDefault="00BC7E46">
                      <w:pP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7E46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 &amp; Voluntary Application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5E16EA97">
        <w:rPr>
          <w:noProof/>
        </w:rPr>
        <w:drawing>
          <wp:inline distT="0" distB="0" distL="0" distR="0" wp14:anchorId="5C2B7B38" wp14:editId="1E4F1CB8">
            <wp:extent cx="1371600" cy="850900"/>
            <wp:effectExtent l="0" t="0" r="0" b="0"/>
            <wp:docPr id="1966542041" name="Picture 196654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DF1E1" w14:textId="29558BA8" w:rsidR="48A29D83" w:rsidRDefault="48A29D83" w:rsidP="48A29D83">
      <w:pPr>
        <w:rPr>
          <w:rFonts w:eastAsia="Calibri"/>
        </w:rPr>
      </w:pPr>
    </w:p>
    <w:p w14:paraId="275F99B1" w14:textId="5ADE82DF" w:rsidR="007B23DB" w:rsidRPr="004147BC" w:rsidRDefault="35BD42AE" w:rsidP="00F402C1">
      <w:pPr>
        <w:ind w:firstLine="720"/>
        <w:rPr>
          <w:color w:val="0070C0"/>
        </w:rPr>
      </w:pPr>
      <w:r w:rsidRPr="16EBA28C">
        <w:rPr>
          <w:color w:val="0070C0"/>
        </w:rPr>
        <w:t xml:space="preserve">Please complete all details below </w:t>
      </w:r>
      <w:r w:rsidR="004147BC">
        <w:rPr>
          <w:color w:val="0070C0"/>
        </w:rPr>
        <w:t xml:space="preserve">and </w:t>
      </w:r>
      <w:r w:rsidR="382FA5D0" w:rsidRPr="16EBA28C">
        <w:rPr>
          <w:color w:val="0070C0"/>
        </w:rPr>
        <w:t>return to</w:t>
      </w:r>
      <w:r w:rsidR="382FA5D0" w:rsidRPr="16EBA28C">
        <w:rPr>
          <w:b/>
          <w:bCs/>
          <w:color w:val="0070C0"/>
        </w:rPr>
        <w:t xml:space="preserve"> </w:t>
      </w:r>
      <w:hyperlink r:id="rId9" w:history="1">
        <w:r w:rsidR="007B23DB" w:rsidRPr="00F00BD3">
          <w:rPr>
            <w:rStyle w:val="Hyperlink"/>
            <w:b/>
            <w:bCs/>
          </w:rPr>
          <w:t>maurice.oharalyons@tusla.ie</w:t>
        </w:r>
      </w:hyperlink>
      <w:r w:rsidR="004147BC">
        <w:rPr>
          <w:rStyle w:val="Hyperlink"/>
          <w:b/>
          <w:bCs/>
        </w:rPr>
        <w:t xml:space="preserve">  </w:t>
      </w:r>
    </w:p>
    <w:p w14:paraId="4DCC4A15" w14:textId="7BD5E720" w:rsidR="00F402C1" w:rsidRDefault="0065530A" w:rsidP="48A29D8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Spring Training Dates</w:t>
      </w:r>
      <w:r w:rsidR="00F402C1" w:rsidRPr="00F402C1">
        <w:rPr>
          <w:rFonts w:eastAsia="Calibri"/>
          <w:b/>
          <w:bCs/>
        </w:rPr>
        <w:t xml:space="preserve">: </w:t>
      </w:r>
    </w:p>
    <w:p w14:paraId="0927BCBF" w14:textId="77777777" w:rsidR="00F402C1" w:rsidRDefault="00F402C1" w:rsidP="00F402C1">
      <w:pPr>
        <w:pStyle w:val="ListParagraph"/>
        <w:numPr>
          <w:ilvl w:val="0"/>
          <w:numId w:val="1"/>
        </w:numPr>
        <w:rPr>
          <w:rFonts w:eastAsia="Calibri"/>
        </w:rPr>
      </w:pPr>
      <w:r w:rsidRPr="00F402C1">
        <w:rPr>
          <w:rFonts w:eastAsia="Calibri"/>
        </w:rPr>
        <w:t xml:space="preserve">Module 1: E-learning; </w:t>
      </w:r>
    </w:p>
    <w:p w14:paraId="1677AB11" w14:textId="534AAF87" w:rsidR="00F402C1" w:rsidRDefault="00F402C1" w:rsidP="00F402C1">
      <w:pPr>
        <w:pStyle w:val="ListParagraph"/>
        <w:numPr>
          <w:ilvl w:val="0"/>
          <w:numId w:val="1"/>
        </w:numPr>
        <w:rPr>
          <w:rFonts w:eastAsia="Calibri"/>
        </w:rPr>
      </w:pPr>
      <w:r w:rsidRPr="00F402C1">
        <w:rPr>
          <w:rFonts w:eastAsia="Calibri"/>
        </w:rPr>
        <w:t xml:space="preserve">Module 2: </w:t>
      </w:r>
      <w:r w:rsidR="004147BC">
        <w:rPr>
          <w:rFonts w:eastAsia="Calibri"/>
        </w:rPr>
        <w:t>Feb 11</w:t>
      </w:r>
      <w:r w:rsidR="004147BC" w:rsidRPr="004147BC">
        <w:rPr>
          <w:rFonts w:eastAsia="Calibri"/>
          <w:vertAlign w:val="superscript"/>
        </w:rPr>
        <w:t>th</w:t>
      </w:r>
      <w:r w:rsidRPr="00F402C1">
        <w:rPr>
          <w:rFonts w:eastAsia="Calibri"/>
        </w:rPr>
        <w:t xml:space="preserve"> (10am-1.30pm)</w:t>
      </w:r>
      <w:r w:rsidR="001B2699">
        <w:rPr>
          <w:rFonts w:eastAsia="Calibri"/>
        </w:rPr>
        <w:t xml:space="preserve"> MS-TEAMS</w:t>
      </w:r>
    </w:p>
    <w:p w14:paraId="257ADEDF" w14:textId="795016E7" w:rsidR="00523C6B" w:rsidRPr="0065530A" w:rsidRDefault="00F402C1" w:rsidP="007635A1">
      <w:pPr>
        <w:pStyle w:val="ListParagraph"/>
        <w:numPr>
          <w:ilvl w:val="0"/>
          <w:numId w:val="1"/>
        </w:numPr>
        <w:rPr>
          <w:rFonts w:eastAsia="Calibri"/>
        </w:rPr>
      </w:pPr>
      <w:r w:rsidRPr="00F402C1">
        <w:rPr>
          <w:rFonts w:eastAsia="Calibri"/>
        </w:rPr>
        <w:t xml:space="preserve">Module 3: </w:t>
      </w:r>
      <w:r w:rsidR="004147BC">
        <w:rPr>
          <w:rFonts w:eastAsia="Calibri"/>
        </w:rPr>
        <w:t>March 25</w:t>
      </w:r>
      <w:r w:rsidR="004147BC" w:rsidRPr="004147BC">
        <w:rPr>
          <w:rFonts w:eastAsia="Calibri"/>
          <w:vertAlign w:val="superscript"/>
        </w:rPr>
        <w:t>th</w:t>
      </w:r>
      <w:r w:rsidR="004147BC">
        <w:rPr>
          <w:rFonts w:eastAsia="Calibri"/>
        </w:rPr>
        <w:t xml:space="preserve"> </w:t>
      </w:r>
      <w:r w:rsidRPr="00F402C1">
        <w:rPr>
          <w:rFonts w:eastAsia="Calibri"/>
        </w:rPr>
        <w:t xml:space="preserve">(10am-12.30pm) </w:t>
      </w:r>
      <w:r w:rsidR="001B2699">
        <w:rPr>
          <w:rFonts w:eastAsia="Calibri"/>
        </w:rPr>
        <w:t xml:space="preserve">MS-TEAMS </w:t>
      </w:r>
    </w:p>
    <w:p w14:paraId="0A985167" w14:textId="77777777" w:rsidR="00523C6B" w:rsidRDefault="046BFE80" w:rsidP="48A29D83">
      <w:pPr>
        <w:ind w:left="5760" w:firstLine="72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48A29D83"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</w:p>
    <w:tbl>
      <w:tblPr>
        <w:tblpPr w:leftFromText="180" w:rightFromText="180" w:vertAnchor="page" w:horzAnchor="margin" w:tblpXSpec="center" w:tblpY="6139"/>
        <w:tblW w:w="0" w:type="auto"/>
        <w:tblBorders>
          <w:top w:val="thinThickSmallGap" w:sz="24" w:space="0" w:color="92D050"/>
          <w:left w:val="thinThickSmallGap" w:sz="24" w:space="0" w:color="92D050"/>
          <w:bottom w:val="thinThickSmallGap" w:sz="24" w:space="0" w:color="92D050"/>
          <w:right w:val="thinThickSmallGap" w:sz="24" w:space="0" w:color="92D050"/>
          <w:insideH w:val="thinThickSmallGap" w:sz="24" w:space="0" w:color="92D050"/>
          <w:insideV w:val="thinThickSmallGap" w:sz="24" w:space="0" w:color="92D05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2694"/>
        <w:gridCol w:w="2835"/>
        <w:gridCol w:w="2552"/>
        <w:gridCol w:w="2552"/>
      </w:tblGrid>
      <w:tr w:rsidR="004147BC" w14:paraId="323573D2" w14:textId="77777777" w:rsidTr="004147BC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102C" w14:textId="77777777" w:rsidR="004147BC" w:rsidRPr="00BC7E46" w:rsidRDefault="004147BC" w:rsidP="004147BC">
            <w:pPr>
              <w:spacing w:line="276" w:lineRule="auto"/>
              <w:ind w:right="343"/>
              <w:contextualSpacing/>
              <w:jc w:val="center"/>
            </w:pPr>
            <w:r w:rsidRPr="48A29D83">
              <w:rPr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51A3" w14:textId="77777777" w:rsidR="004147BC" w:rsidRPr="00BC7E46" w:rsidRDefault="004147BC" w:rsidP="004147BC">
            <w:pPr>
              <w:spacing w:line="276" w:lineRule="auto"/>
              <w:ind w:right="343"/>
              <w:contextualSpacing/>
              <w:jc w:val="center"/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E46"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Organisation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9209" w14:textId="77777777" w:rsidR="004147BC" w:rsidRPr="00BC7E46" w:rsidRDefault="004147BC" w:rsidP="004147BC">
            <w:pPr>
              <w:spacing w:line="276" w:lineRule="auto"/>
              <w:ind w:right="343"/>
              <w:contextualSpacing/>
              <w:jc w:val="center"/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E46"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 Address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4979" w14:textId="77777777" w:rsidR="004147BC" w:rsidRPr="00BC7E46" w:rsidRDefault="004147BC" w:rsidP="004147BC">
            <w:pPr>
              <w:spacing w:line="276" w:lineRule="auto"/>
              <w:ind w:right="343"/>
              <w:contextualSpacing/>
              <w:jc w:val="center"/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E46"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Phone Number</w:t>
            </w:r>
          </w:p>
        </w:tc>
        <w:tc>
          <w:tcPr>
            <w:tcW w:w="2552" w:type="dxa"/>
          </w:tcPr>
          <w:p w14:paraId="46407781" w14:textId="77777777" w:rsidR="004147BC" w:rsidRPr="00BC7E46" w:rsidRDefault="004147BC" w:rsidP="004147BC">
            <w:pPr>
              <w:spacing w:line="276" w:lineRule="auto"/>
              <w:ind w:right="343"/>
              <w:contextualSpacing/>
              <w:jc w:val="center"/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CFSC Coordinator </w:t>
            </w:r>
          </w:p>
        </w:tc>
      </w:tr>
      <w:tr w:rsidR="004147BC" w14:paraId="790C4FB2" w14:textId="77777777" w:rsidTr="004147BC"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FE9A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  <w:p w14:paraId="393C4671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  <w:p w14:paraId="5867377D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  <w:p w14:paraId="0AC89978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  <w:p w14:paraId="4CB44904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  <w:p w14:paraId="3B61EFAD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  <w:p w14:paraId="373495CB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4D55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A5BF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7192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14:paraId="1172B812" w14:textId="77777777" w:rsidR="004147BC" w:rsidRDefault="004147BC" w:rsidP="004147BC">
            <w:pPr>
              <w:spacing w:line="276" w:lineRule="auto"/>
              <w:ind w:right="343"/>
              <w:contextualSpacing/>
              <w:jc w:val="both"/>
              <w:rPr>
                <w:color w:val="000000"/>
              </w:rPr>
            </w:pPr>
          </w:p>
        </w:tc>
      </w:tr>
    </w:tbl>
    <w:p w14:paraId="56706F02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798DD3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8A320C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E852FC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5434E4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F1A72C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467C23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8991D7" w14:textId="77777777" w:rsidR="00523C6B" w:rsidRDefault="00523C6B" w:rsidP="00523C6B">
      <w:pPr>
        <w:ind w:left="5760"/>
        <w:jc w:val="both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624D5C" w14:textId="77777777" w:rsidR="00523C6B" w:rsidRDefault="00523C6B" w:rsidP="00523C6B">
      <w:pPr>
        <w:ind w:left="5760"/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F62CD4" w14:textId="683EA2DA" w:rsidR="007635A1" w:rsidRPr="007635A1" w:rsidRDefault="046BFE80" w:rsidP="00523C6B">
      <w:pPr>
        <w:ind w:left="5760"/>
        <w:rPr>
          <w:color w:val="0070C0"/>
        </w:rPr>
      </w:pPr>
      <w:r w:rsidRPr="48A29D83"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Workforce Learning &amp; </w:t>
      </w:r>
      <w:r w:rsidR="00523C6B"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Workforce </w:t>
      </w:r>
      <w:r w:rsidRPr="48A29D83">
        <w:rPr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Development</w:t>
      </w:r>
    </w:p>
    <w:sectPr w:rsidR="007635A1" w:rsidRPr="007635A1" w:rsidSect="0042673A">
      <w:headerReference w:type="default" r:id="rId10"/>
      <w:footerReference w:type="default" r:id="rId11"/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9A2E3" w14:textId="77777777" w:rsidR="004924A4" w:rsidRDefault="004924A4">
      <w:r>
        <w:separator/>
      </w:r>
    </w:p>
  </w:endnote>
  <w:endnote w:type="continuationSeparator" w:id="0">
    <w:p w14:paraId="36A5A8C0" w14:textId="77777777" w:rsidR="004924A4" w:rsidRDefault="004924A4">
      <w:r>
        <w:continuationSeparator/>
      </w:r>
    </w:p>
  </w:endnote>
  <w:endnote w:type="continuationNotice" w:id="1">
    <w:p w14:paraId="354E0E02" w14:textId="77777777" w:rsidR="004924A4" w:rsidRDefault="00492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48A29D83" w14:paraId="7D21CA0F" w14:textId="77777777" w:rsidTr="48A29D83">
      <w:tc>
        <w:tcPr>
          <w:tcW w:w="5230" w:type="dxa"/>
        </w:tcPr>
        <w:p w14:paraId="50AC914A" w14:textId="19061169" w:rsidR="48A29D83" w:rsidRDefault="48A29D83" w:rsidP="48A29D83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5230" w:type="dxa"/>
        </w:tcPr>
        <w:p w14:paraId="54E9C3B5" w14:textId="553CC52D" w:rsidR="48A29D83" w:rsidRDefault="48A29D83" w:rsidP="48A29D83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5230" w:type="dxa"/>
        </w:tcPr>
        <w:p w14:paraId="09940235" w14:textId="078B9392" w:rsidR="48A29D83" w:rsidRDefault="48A29D83" w:rsidP="48A29D83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59D85252" w14:textId="60296C9D" w:rsidR="48A29D83" w:rsidRDefault="48A29D83" w:rsidP="48A29D83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DB2F" w14:textId="77777777" w:rsidR="004924A4" w:rsidRDefault="004924A4">
      <w:r>
        <w:separator/>
      </w:r>
    </w:p>
  </w:footnote>
  <w:footnote w:type="continuationSeparator" w:id="0">
    <w:p w14:paraId="5AAB441E" w14:textId="77777777" w:rsidR="004924A4" w:rsidRDefault="004924A4">
      <w:r>
        <w:continuationSeparator/>
      </w:r>
    </w:p>
  </w:footnote>
  <w:footnote w:type="continuationNotice" w:id="1">
    <w:p w14:paraId="6351D35A" w14:textId="77777777" w:rsidR="004924A4" w:rsidRDefault="00492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48A29D83" w14:paraId="5B4B07A7" w14:textId="77777777" w:rsidTr="48A29D83">
      <w:tc>
        <w:tcPr>
          <w:tcW w:w="5230" w:type="dxa"/>
        </w:tcPr>
        <w:p w14:paraId="26F3CB10" w14:textId="1DA1D2C0" w:rsidR="48A29D83" w:rsidRDefault="48A29D83" w:rsidP="48A29D83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5230" w:type="dxa"/>
        </w:tcPr>
        <w:p w14:paraId="09458FBB" w14:textId="17A495AF" w:rsidR="48A29D83" w:rsidRDefault="48A29D83" w:rsidP="48A29D83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5230" w:type="dxa"/>
        </w:tcPr>
        <w:p w14:paraId="6689305D" w14:textId="1CA1514C" w:rsidR="48A29D83" w:rsidRDefault="48A29D83" w:rsidP="48A29D83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390D039" w14:textId="724FFDE5" w:rsidR="48A29D83" w:rsidRDefault="48A29D83" w:rsidP="48A29D83">
    <w:pPr>
      <w:pStyle w:val="Head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102F"/>
    <w:multiLevelType w:val="hybridMultilevel"/>
    <w:tmpl w:val="11BE2CAC"/>
    <w:lvl w:ilvl="0" w:tplc="699C0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3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3A"/>
    <w:rsid w:val="0009560E"/>
    <w:rsid w:val="000F0BAB"/>
    <w:rsid w:val="001361E5"/>
    <w:rsid w:val="001B2699"/>
    <w:rsid w:val="0028487E"/>
    <w:rsid w:val="00295711"/>
    <w:rsid w:val="003C19A6"/>
    <w:rsid w:val="004147BC"/>
    <w:rsid w:val="0042673A"/>
    <w:rsid w:val="004579D8"/>
    <w:rsid w:val="004924A4"/>
    <w:rsid w:val="00523C6B"/>
    <w:rsid w:val="00542AA6"/>
    <w:rsid w:val="005E47EC"/>
    <w:rsid w:val="0065530A"/>
    <w:rsid w:val="006D365F"/>
    <w:rsid w:val="006E6D6F"/>
    <w:rsid w:val="0071068E"/>
    <w:rsid w:val="007635A1"/>
    <w:rsid w:val="007B23DB"/>
    <w:rsid w:val="007E3C01"/>
    <w:rsid w:val="00872C5C"/>
    <w:rsid w:val="008F07F9"/>
    <w:rsid w:val="00964CAA"/>
    <w:rsid w:val="00A825C0"/>
    <w:rsid w:val="00B606D3"/>
    <w:rsid w:val="00BC7E46"/>
    <w:rsid w:val="00C70B2E"/>
    <w:rsid w:val="00C954EB"/>
    <w:rsid w:val="00D43F5F"/>
    <w:rsid w:val="00D629C4"/>
    <w:rsid w:val="00E1301A"/>
    <w:rsid w:val="00E22341"/>
    <w:rsid w:val="00EB6522"/>
    <w:rsid w:val="00EE18FB"/>
    <w:rsid w:val="00F402C1"/>
    <w:rsid w:val="02FC7ED3"/>
    <w:rsid w:val="046BFE80"/>
    <w:rsid w:val="16EBA28C"/>
    <w:rsid w:val="21DF2428"/>
    <w:rsid w:val="23F32245"/>
    <w:rsid w:val="2EBE67B6"/>
    <w:rsid w:val="31429D9F"/>
    <w:rsid w:val="35BD42AE"/>
    <w:rsid w:val="382FA5D0"/>
    <w:rsid w:val="3DAF2C36"/>
    <w:rsid w:val="48A29D83"/>
    <w:rsid w:val="4935A6DC"/>
    <w:rsid w:val="521013F4"/>
    <w:rsid w:val="5213BFF4"/>
    <w:rsid w:val="5DDC0CD6"/>
    <w:rsid w:val="5E16EA97"/>
    <w:rsid w:val="67A4A480"/>
    <w:rsid w:val="68B1868E"/>
    <w:rsid w:val="6D384F4F"/>
    <w:rsid w:val="71CE528F"/>
    <w:rsid w:val="7D68D403"/>
    <w:rsid w:val="7F04A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06F9"/>
  <w15:chartTrackingRefBased/>
  <w15:docId w15:val="{1E8697AE-2C71-471E-A151-E96BE36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284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8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urice.oharalyons@tusla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Grey</dc:creator>
  <cp:keywords/>
  <dc:description/>
  <cp:lastModifiedBy>Caroline Duane</cp:lastModifiedBy>
  <cp:revision>16</cp:revision>
  <dcterms:created xsi:type="dcterms:W3CDTF">2023-08-01T14:22:00Z</dcterms:created>
  <dcterms:modified xsi:type="dcterms:W3CDTF">2025-01-08T11:57:00Z</dcterms:modified>
</cp:coreProperties>
</file>